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67730A" wp14:paraId="499A0B0A" wp14:textId="3C7EFDBE">
      <w:pPr>
        <w:pStyle w:val="Heading1"/>
        <w:keepNext w:val="1"/>
        <w:spacing w:before="240" w:after="60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4CB4B6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4CB4B6"/>
          <w:sz w:val="24"/>
          <w:szCs w:val="24"/>
          <w:lang w:val="fr-FR"/>
        </w:rPr>
        <w:t>FICHE DE SUIVI du 1er Semestre</w:t>
      </w:r>
    </w:p>
    <w:p xmlns:wp14="http://schemas.microsoft.com/office/word/2010/wordml" w:rsidP="4D67730A" wp14:paraId="41939D2F" wp14:textId="56805F22">
      <w:pPr>
        <w:pStyle w:val="Normal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Le présent document est à remplir par le tuteur d’entreprise en présence de l’alternant/e. La grille est basée sur la compétence construire son parcours professionnel regroupant les blocs RNCP30109BC04 et RNCP30109BC05.</w:t>
      </w:r>
    </w:p>
    <w:tbl>
      <w:tblPr>
        <w:tblStyle w:val="TableGrid"/>
        <w:tblW w:w="9016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1560"/>
        <w:gridCol w:w="2828"/>
        <w:gridCol w:w="1090"/>
        <w:gridCol w:w="1005"/>
        <w:gridCol w:w="821"/>
        <w:gridCol w:w="651"/>
        <w:gridCol w:w="1061"/>
      </w:tblGrid>
      <w:tr w:rsidR="4D67730A" w:rsidTr="444C681E" w14:paraId="0E2D8360">
        <w:trPr>
          <w:trHeight w:val="300"/>
        </w:trPr>
        <w:tc>
          <w:tcPr>
            <w:tcW w:w="4388" w:type="dxa"/>
            <w:gridSpan w:val="2"/>
            <w:shd w:val="clear" w:color="auto" w:fill="3FBAC3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1B8B9FE4" w14:textId="4606561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fr-FR"/>
              </w:rPr>
              <w:t>CONSTRUIRE son parcours professionnel</w:t>
            </w:r>
          </w:p>
        </w:tc>
        <w:tc>
          <w:tcPr>
            <w:tcW w:w="1090" w:type="dxa"/>
            <w:shd w:val="clear" w:color="auto" w:fill="3FBAC3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60B8C168" w14:textId="7440A11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Insuffisant</w:t>
            </w:r>
          </w:p>
        </w:tc>
        <w:tc>
          <w:tcPr>
            <w:tcW w:w="1005" w:type="dxa"/>
            <w:shd w:val="clear" w:color="auto" w:fill="3FBAC3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74749394" w14:textId="69111CB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Passable</w:t>
            </w:r>
          </w:p>
        </w:tc>
        <w:tc>
          <w:tcPr>
            <w:tcW w:w="821" w:type="dxa"/>
            <w:shd w:val="clear" w:color="auto" w:fill="3FBAC3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5C19E884" w14:textId="1FFE6F0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Bien</w:t>
            </w:r>
          </w:p>
        </w:tc>
        <w:tc>
          <w:tcPr>
            <w:tcW w:w="651" w:type="dxa"/>
            <w:shd w:val="clear" w:color="auto" w:fill="3FBAC3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7F7F9162" w14:textId="2B890DE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TB</w:t>
            </w:r>
          </w:p>
        </w:tc>
        <w:tc>
          <w:tcPr>
            <w:tcW w:w="1061" w:type="dxa"/>
            <w:shd w:val="clear" w:color="auto" w:fill="3FBAC3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C50A18A" w14:textId="4BA35E0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Non concerné</w:t>
            </w:r>
          </w:p>
        </w:tc>
      </w:tr>
      <w:tr w:rsidR="4D67730A" w:rsidTr="444C681E" w14:paraId="4ECED691">
        <w:trPr>
          <w:trHeight w:val="300"/>
        </w:trPr>
        <w:tc>
          <w:tcPr>
            <w:tcW w:w="1560" w:type="dxa"/>
            <w:vMerge w:val="restart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AADE730" w14:textId="5A5F08C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D67730A" w:rsidP="444C681E" w:rsidRDefault="4D67730A" w14:paraId="61F285B1" w14:textId="725ED6F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D67730A" w:rsidP="444C681E" w:rsidRDefault="4D67730A" w14:paraId="32819A34" w14:textId="19BB549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En identifiant une structure en relation avec les acquis de la mention</w:t>
            </w:r>
          </w:p>
        </w:tc>
        <w:tc>
          <w:tcPr>
            <w:tcW w:w="2828" w:type="dxa"/>
            <w:vMerge w:val="restart"/>
            <w:shd w:val="clear" w:color="auto" w:fill="FFC00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1B299C57" w14:textId="1DF0E319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L'étudiant travaille la compétence COMMUNIQUER à travers ses activités professionnelles</w:t>
            </w:r>
          </w:p>
        </w:tc>
        <w:tc>
          <w:tcPr>
            <w:tcW w:w="1090" w:type="dxa"/>
            <w:shd w:val="clear" w:color="auto" w:fill="FFC00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C92D9FC" w14:textId="08B0982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FFC00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04CA557" w14:textId="6BD80F1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FFC00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2BE25578" w14:textId="0762124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FFC00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70D77849" w14:textId="3DB4490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FFC00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2A93ED3B" w14:textId="2FF8144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3648C3ED">
        <w:trPr>
          <w:trHeight w:val="300"/>
        </w:trPr>
        <w:tc>
          <w:tcPr>
            <w:tcW w:w="1560" w:type="dxa"/>
            <w:vMerge/>
            <w:tcBorders/>
            <w:tcMar/>
            <w:vAlign w:val="center"/>
          </w:tcPr>
          <w:p w14:paraId="78EFDDA9"/>
        </w:tc>
        <w:tc>
          <w:tcPr>
            <w:tcW w:w="2828" w:type="dxa"/>
            <w:vMerge/>
            <w:tcBorders/>
            <w:tcMar/>
            <w:vAlign w:val="center"/>
          </w:tcPr>
          <w:p w14:paraId="37CAAB4F"/>
        </w:tc>
        <w:tc>
          <w:tcPr>
            <w:tcW w:w="4628" w:type="dxa"/>
            <w:gridSpan w:val="5"/>
            <w:shd w:val="clear" w:color="auto" w:fill="FFC00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6510CD52" w14:textId="0844944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Remplir ici les activités réalisées dans la structure sur cette compétence</w:t>
            </w:r>
          </w:p>
        </w:tc>
      </w:tr>
      <w:tr w:rsidR="4D67730A" w:rsidTr="444C681E" w14:paraId="61089B33">
        <w:trPr>
          <w:trHeight w:val="300"/>
        </w:trPr>
        <w:tc>
          <w:tcPr>
            <w:tcW w:w="1560" w:type="dxa"/>
            <w:vMerge/>
            <w:tcBorders/>
            <w:tcMar/>
            <w:vAlign w:val="center"/>
          </w:tcPr>
          <w:p w14:paraId="1B1CF4B3"/>
        </w:tc>
        <w:tc>
          <w:tcPr>
            <w:tcW w:w="2828" w:type="dxa"/>
            <w:vMerge w:val="restart"/>
            <w:shd w:val="clear" w:color="auto" w:fill="92D05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B6E46CE" w14:textId="7D0AC79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L'étudiant travaille la compétence GUIDER à travers ses activités professionnelles</w:t>
            </w:r>
          </w:p>
        </w:tc>
        <w:tc>
          <w:tcPr>
            <w:tcW w:w="1090" w:type="dxa"/>
            <w:shd w:val="clear" w:color="auto" w:fill="92D05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1A240000" w14:textId="28C6B95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92D05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44C51EB9" w14:textId="4D03DC2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92D05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5F927AC1" w14:textId="2F4B39A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92D05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9DBC9A6" w14:textId="4810E28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92D05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402C741C" w14:textId="4FDDD2D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31383DCD">
        <w:trPr>
          <w:trHeight w:val="300"/>
        </w:trPr>
        <w:tc>
          <w:tcPr>
            <w:tcW w:w="1560" w:type="dxa"/>
            <w:vMerge/>
            <w:tcBorders/>
            <w:tcMar/>
            <w:vAlign w:val="center"/>
          </w:tcPr>
          <w:p w14:paraId="3F702039"/>
        </w:tc>
        <w:tc>
          <w:tcPr>
            <w:tcW w:w="2828" w:type="dxa"/>
            <w:vMerge/>
            <w:tcBorders/>
            <w:tcMar/>
            <w:vAlign w:val="center"/>
          </w:tcPr>
          <w:p w14:paraId="197EFD5F"/>
        </w:tc>
        <w:tc>
          <w:tcPr>
            <w:tcW w:w="4628" w:type="dxa"/>
            <w:gridSpan w:val="5"/>
            <w:shd w:val="clear" w:color="auto" w:fill="92D050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75A557B1" w14:textId="47D4828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Remplir ici les activités réalisées dans la structure sur cette compétence</w:t>
            </w:r>
          </w:p>
          <w:p w:rsidR="4D67730A" w:rsidP="444C681E" w:rsidRDefault="4D67730A" w14:paraId="7DD57C92" w14:textId="2DDD350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50124F00">
        <w:trPr>
          <w:trHeight w:val="300"/>
        </w:trPr>
        <w:tc>
          <w:tcPr>
            <w:tcW w:w="1560" w:type="dxa"/>
            <w:vMerge/>
            <w:tcBorders/>
            <w:tcMar/>
            <w:vAlign w:val="center"/>
          </w:tcPr>
          <w:p w14:paraId="77EAC3F9"/>
        </w:tc>
        <w:tc>
          <w:tcPr>
            <w:tcW w:w="2828" w:type="dxa"/>
            <w:vMerge w:val="restart"/>
            <w:shd w:val="clear" w:color="auto" w:fill="DC4F76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75055C12" w14:textId="41408FC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L'étudiant travaille la compétence ANIMER à travers ses activités professionnelles</w:t>
            </w:r>
          </w:p>
        </w:tc>
        <w:tc>
          <w:tcPr>
            <w:tcW w:w="1090" w:type="dxa"/>
            <w:shd w:val="clear" w:color="auto" w:fill="DC4F76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530EE24" w14:textId="2EE3D69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DC4F76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6A141FC8" w14:textId="49D939B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DC4F76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55DEBD1D" w14:textId="496930B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DC4F76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CA9F340" w14:textId="407ECA0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DC4F76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161ED5AB" w14:textId="778FB0D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25433789">
        <w:trPr>
          <w:trHeight w:val="300"/>
        </w:trPr>
        <w:tc>
          <w:tcPr>
            <w:tcW w:w="1560" w:type="dxa"/>
            <w:vMerge/>
            <w:tcBorders/>
            <w:tcMar/>
            <w:vAlign w:val="center"/>
          </w:tcPr>
          <w:p w14:paraId="19C29A61"/>
        </w:tc>
        <w:tc>
          <w:tcPr>
            <w:tcW w:w="2828" w:type="dxa"/>
            <w:vMerge/>
            <w:tcBorders/>
            <w:tcMar/>
            <w:vAlign w:val="center"/>
          </w:tcPr>
          <w:p w14:paraId="1A0DFA10"/>
        </w:tc>
        <w:tc>
          <w:tcPr>
            <w:tcW w:w="4628" w:type="dxa"/>
            <w:gridSpan w:val="5"/>
            <w:shd w:val="clear" w:color="auto" w:fill="DC4F76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19B6E16" w14:textId="6F04D80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Remplir ici les activités réalisées dans la structure sur cette compétence</w:t>
            </w:r>
          </w:p>
          <w:p w:rsidR="4D67730A" w:rsidP="444C681E" w:rsidRDefault="4D67730A" w14:paraId="6030BAAD" w14:textId="344EFFA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22C8BAAF">
        <w:trPr>
          <w:trHeight w:val="300"/>
        </w:trPr>
        <w:tc>
          <w:tcPr>
            <w:tcW w:w="1560" w:type="dxa"/>
            <w:vMerge w:val="restart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10BA5E6E" w14:textId="3598EC4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En situant son rôle et sa mission au sein d’une organisation pour s’adapter et prendre des initiatives</w:t>
            </w:r>
          </w:p>
        </w:tc>
        <w:tc>
          <w:tcPr>
            <w:tcW w:w="2828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63FD2DE3" w14:textId="51FFB63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Disponibilité (esprit d'équipe, prêt à rendre service, sollicite travail et responsabilités, adaptabilité)</w:t>
            </w:r>
          </w:p>
        </w:tc>
        <w:tc>
          <w:tcPr>
            <w:tcW w:w="1090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738355E1" w14:textId="739BED7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9B9D699" w14:textId="095011E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C3FA20F" w14:textId="55B4829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E16238D" w14:textId="1778F01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249BDE8C" w14:textId="129DF9F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2B312E5A">
        <w:trPr>
          <w:trHeight w:val="300"/>
        </w:trPr>
        <w:tc>
          <w:tcPr>
            <w:tcW w:w="1560" w:type="dxa"/>
            <w:vMerge/>
            <w:tcBorders/>
            <w:tcMar/>
            <w:vAlign w:val="center"/>
          </w:tcPr>
          <w:p w14:paraId="60337779"/>
        </w:tc>
        <w:tc>
          <w:tcPr>
            <w:tcW w:w="2828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369200D" w14:textId="61EF3F1C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Compréhension et assimilation (niveau de connaissances, rapidité à intégrer des éléments nouveaux…)</w:t>
            </w:r>
          </w:p>
        </w:tc>
        <w:tc>
          <w:tcPr>
            <w:tcW w:w="1090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649EB951" w14:textId="7C38525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5B1142F1" w14:textId="1A4EF26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13296BC1" w14:textId="0E2CA3E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A8B5064" w14:textId="0F14EA8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5DA83E3" w14:textId="50433CA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7ECAEDEE">
        <w:trPr>
          <w:trHeight w:val="300"/>
        </w:trPr>
        <w:tc>
          <w:tcPr>
            <w:tcW w:w="1560" w:type="dxa"/>
            <w:vMerge/>
            <w:tcBorders/>
            <w:tcMar/>
            <w:vAlign w:val="center"/>
          </w:tcPr>
          <w:p w14:paraId="029723FD"/>
        </w:tc>
        <w:tc>
          <w:tcPr>
            <w:tcW w:w="2828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43810828" w14:textId="51E46DEC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Curiosité d'esprit (dynamisme, initiative, anticipation…)</w:t>
            </w:r>
          </w:p>
        </w:tc>
        <w:tc>
          <w:tcPr>
            <w:tcW w:w="1090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1C8EADC2" w14:textId="53CCF66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4D35B868" w14:textId="08B6C0D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7D504C42" w14:textId="2CEA40B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40E1CC7" w14:textId="1C0372B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4E3B452B" w14:textId="697775B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25E0BCE0">
        <w:trPr>
          <w:trHeight w:val="300"/>
        </w:trPr>
        <w:tc>
          <w:tcPr>
            <w:tcW w:w="1560" w:type="dxa"/>
            <w:vMerge w:val="restart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C184F0F" w14:textId="2972C99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En travaillant en équipe et en réseau ainsi qu’en autonomie et en responsabilité au service d’un projet</w:t>
            </w:r>
          </w:p>
        </w:tc>
        <w:tc>
          <w:tcPr>
            <w:tcW w:w="2828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7FFE0C8C" w14:textId="44714FA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Relations avec le personnel, esprit d'équipe (aptitude à communiquer, oral et écrit, sens du contact, intégration dans l'équipe)</w:t>
            </w:r>
          </w:p>
        </w:tc>
        <w:tc>
          <w:tcPr>
            <w:tcW w:w="1090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10F29C4" w14:textId="12125C2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2E795236" w14:textId="71C9AB9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64D25ADF" w14:textId="6000C27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6E0AED17" w14:textId="02FD487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B293A2F" w14:textId="734E725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334747D1">
        <w:trPr>
          <w:trHeight w:val="300"/>
        </w:trPr>
        <w:tc>
          <w:tcPr>
            <w:tcW w:w="1560" w:type="dxa"/>
            <w:vMerge/>
            <w:tcBorders/>
            <w:tcMar/>
            <w:vAlign w:val="center"/>
          </w:tcPr>
          <w:p w14:paraId="138BE896"/>
        </w:tc>
        <w:tc>
          <w:tcPr>
            <w:tcW w:w="2828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5511F3BF" w14:textId="02C7949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Coopération (volonté d'apprendre, polyvalence, interroge ses formateurs)</w:t>
            </w:r>
          </w:p>
        </w:tc>
        <w:tc>
          <w:tcPr>
            <w:tcW w:w="1090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40FE8548" w14:textId="58C26A2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65250BF1" w14:textId="5BA1F54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299103EF" w14:textId="5833504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5F961176" w14:textId="05C4882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566EABFA" w14:textId="4564023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5F380D93">
        <w:trPr>
          <w:trHeight w:val="300"/>
        </w:trPr>
        <w:tc>
          <w:tcPr>
            <w:tcW w:w="1560" w:type="dxa"/>
            <w:vMerge/>
            <w:tcBorders/>
            <w:tcMar/>
            <w:vAlign w:val="center"/>
          </w:tcPr>
          <w:p w14:paraId="31B08D0A"/>
        </w:tc>
        <w:tc>
          <w:tcPr>
            <w:tcW w:w="2828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1400D543" w14:textId="69EB5BB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Force de proposition dans les projets et les actions de la structure</w:t>
            </w:r>
          </w:p>
        </w:tc>
        <w:tc>
          <w:tcPr>
            <w:tcW w:w="1090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27B667B" w14:textId="5D5AE22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107550DD" w14:textId="5A3B10E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C63EB8E" w14:textId="0505A9C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2F18B973" w14:textId="4E14F6F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08669D0" w14:textId="38720F9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2D2A6183">
        <w:trPr>
          <w:trHeight w:val="300"/>
        </w:trPr>
        <w:tc>
          <w:tcPr>
            <w:tcW w:w="1560" w:type="dxa"/>
            <w:vMerge w:val="restart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EFAE869" w14:textId="629DD47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En évaluant régulièrement sa pratique de façon à corriger ses actions</w:t>
            </w:r>
          </w:p>
        </w:tc>
        <w:tc>
          <w:tcPr>
            <w:tcW w:w="2828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8B1A24B" w14:textId="06FB231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L'alternant prend en compte les conseils et corrige ses actions</w:t>
            </w:r>
          </w:p>
        </w:tc>
        <w:tc>
          <w:tcPr>
            <w:tcW w:w="1090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C693133" w14:textId="08E0735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4E76B885" w14:textId="44C4730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C5ACDAF" w14:textId="3D7D2A7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5F2EEA4C" w14:textId="2F90BFF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0A9DB8A" w14:textId="2576B82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D67730A" w:rsidTr="444C681E" w14:paraId="179A9DCB">
        <w:trPr>
          <w:trHeight w:val="300"/>
        </w:trPr>
        <w:tc>
          <w:tcPr>
            <w:tcW w:w="1560" w:type="dxa"/>
            <w:vMerge/>
            <w:tcBorders/>
            <w:tcMar/>
            <w:vAlign w:val="center"/>
          </w:tcPr>
          <w:p w14:paraId="50A07755"/>
        </w:tc>
        <w:tc>
          <w:tcPr>
            <w:tcW w:w="2828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31B9F991" w14:textId="6C2BB12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44C681E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fr-FR"/>
              </w:rPr>
              <w:t>L'alternant est capable d'évaluer son travail et de proposer des pistes d'amélioration</w:t>
            </w:r>
          </w:p>
        </w:tc>
        <w:tc>
          <w:tcPr>
            <w:tcW w:w="1090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5B4C4B88" w14:textId="313879A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EFE8C9E" w14:textId="0B95C11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0414FDDD" w14:textId="7D70E89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71F84A39" w14:textId="1F7356F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B8DBDE"/>
            <w:tcMar>
              <w:left w:w="105" w:type="dxa"/>
              <w:right w:w="105" w:type="dxa"/>
            </w:tcMar>
            <w:vAlign w:val="top"/>
          </w:tcPr>
          <w:p w:rsidR="4D67730A" w:rsidP="444C681E" w:rsidRDefault="4D67730A" w14:paraId="231688AF" w14:textId="4DBFA2C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xmlns:wp14="http://schemas.microsoft.com/office/word/2010/wordml" w:rsidP="4D67730A" wp14:paraId="7E21AD66" wp14:textId="51D72B47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1A751822" wp14:textId="509E18E9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2B13AFE2" wp14:textId="2ED26895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1ED37AA9" wp14:textId="111023F9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48A9F327" wp14:textId="02873FC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4C47FBFB" wp14:textId="07BB4926">
      <w:pPr>
        <w:pStyle w:val="Subtitle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70C0"/>
          <w:sz w:val="24"/>
          <w:szCs w:val="24"/>
          <w:u w:val="single"/>
          <w:lang w:val="fr-FR"/>
        </w:rPr>
        <w:t>OBSERVATIONS DU MAITRE D’APPRENTISSAGE/TUTEUR D’ENTREPRISE</w:t>
      </w:r>
    </w:p>
    <w:p xmlns:wp14="http://schemas.microsoft.com/office/word/2010/wordml" w:rsidP="4D67730A" wp14:paraId="7BE9F46A" wp14:textId="34B2DD6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7389EFE6" wp14:textId="75C2AE30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4C681E" wp14:paraId="2F3B1F1A" wp14:textId="3B3F153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4C681E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POINTS FORTS : …………………………………………………………………………………………………………</w:t>
      </w:r>
      <w:r w:rsidRPr="444C681E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  <w:r w:rsidRPr="444C681E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74F3404F" wp14:textId="46BC70F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BFD14D" wp14:paraId="6BA677A1" wp14:textId="35C1816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BFD14D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POINTS À AMÉLIORER : …………………………………………………………………………………………………………</w:t>
      </w:r>
      <w:r w:rsidRPr="0ABFD14D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  <w:r w:rsidRPr="0ABFD14D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0D3F182D" wp14:textId="0A64C803">
      <w:pPr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A5A"/>
          <w:sz w:val="24"/>
          <w:szCs w:val="24"/>
          <w:lang w:val="fr-FR"/>
        </w:rPr>
      </w:pPr>
    </w:p>
    <w:p xmlns:wp14="http://schemas.microsoft.com/office/word/2010/wordml" w:rsidP="4D67730A" wp14:paraId="5FC60AF9" wp14:textId="59431606">
      <w:pPr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A5A"/>
          <w:sz w:val="24"/>
          <w:szCs w:val="24"/>
          <w:lang w:val="fr-FR"/>
        </w:rPr>
      </w:pPr>
    </w:p>
    <w:p xmlns:wp14="http://schemas.microsoft.com/office/word/2010/wordml" w:rsidP="4D67730A" wp14:paraId="78FBF2C1" wp14:textId="4691195A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ABFD14D" w:rsidRDefault="0ABFD14D" w14:paraId="3A783CA7" w14:textId="3C350C16">
      <w:r>
        <w:br w:type="page"/>
      </w:r>
    </w:p>
    <w:p xmlns:wp14="http://schemas.microsoft.com/office/word/2010/wordml" w:rsidP="4D67730A" wp14:paraId="5223DDAC" wp14:textId="7117C28C">
      <w:pPr>
        <w:pStyle w:val="Subtitle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70C0"/>
          <w:sz w:val="24"/>
          <w:szCs w:val="24"/>
          <w:u w:val="single"/>
          <w:lang w:val="fr-FR"/>
        </w:rPr>
        <w:t>COMMENTAIRES DU MAITRE D’APPRENTISSAGE/TUTEUR D’ENTREPRISE (1er Semestre)</w:t>
      </w:r>
    </w:p>
    <w:p xmlns:wp14="http://schemas.microsoft.com/office/word/2010/wordml" w:rsidP="4D67730A" wp14:paraId="5E90C693" wp14:textId="29B3467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6FF21218" wp14:textId="0538E50B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A la fin de chaque période en entreprise, le tuteur d’entreprise doit formuler ci-après, ses remarques, ses questions, ses difficultés, en ce qui concerne :</w:t>
      </w:r>
    </w:p>
    <w:p xmlns:wp14="http://schemas.microsoft.com/office/word/2010/wordml" w:rsidP="4D67730A" wp14:paraId="217EB425" wp14:textId="6FAF8A0E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693A6A62" wp14:textId="7C3D1B5A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La définition des objectifs,</w:t>
      </w:r>
    </w:p>
    <w:p xmlns:wp14="http://schemas.microsoft.com/office/word/2010/wordml" w:rsidP="4D67730A" wp14:paraId="07AD808C" wp14:textId="3A30DD19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Les moyens mis en œuvre,</w:t>
      </w:r>
    </w:p>
    <w:p xmlns:wp14="http://schemas.microsoft.com/office/word/2010/wordml" w:rsidP="4D67730A" wp14:paraId="59829E3B" wp14:textId="266626C5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L’adéquation entre le sujet proposé et l’apprentissage réel,</w:t>
      </w:r>
    </w:p>
    <w:p xmlns:wp14="http://schemas.microsoft.com/office/word/2010/wordml" w:rsidP="4D67730A" wp14:paraId="7105980E" wp14:textId="0C964A41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Les connaissances requises ou acquises,</w:t>
      </w:r>
    </w:p>
    <w:p xmlns:wp14="http://schemas.microsoft.com/office/word/2010/wordml" w:rsidP="4D67730A" wp14:paraId="09A3D6F8" wp14:textId="665C840B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Le vécu relationnel.</w:t>
      </w:r>
    </w:p>
    <w:p xmlns:wp14="http://schemas.microsoft.com/office/word/2010/wordml" w:rsidP="4D67730A" wp14:paraId="4F6DCF0D" wp14:textId="37E8E04D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BFD14D" wp14:paraId="6E38D6CD" wp14:textId="5AB86710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BFD14D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  <w:r w:rsidRPr="0ABFD14D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  <w:r w:rsidRPr="0ABFD14D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  <w:r w:rsidRPr="0ABFD14D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  <w:r w:rsidRPr="0ABFD14D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4E6E6D02" wp14:textId="225EC65F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2BDB44A0" wp14:textId="5E40BCC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5E86B0C3" wp14:textId="687B46D3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ABFD14D" w:rsidRDefault="0ABFD14D" w14:paraId="79E4F984" w14:textId="4DDCFD23">
      <w:r>
        <w:br w:type="page"/>
      </w:r>
    </w:p>
    <w:p xmlns:wp14="http://schemas.microsoft.com/office/word/2010/wordml" w:rsidP="4D67730A" wp14:paraId="34056DC4" wp14:textId="1CCD8357">
      <w:pPr>
        <w:pStyle w:val="Subtitle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70C0"/>
          <w:sz w:val="24"/>
          <w:szCs w:val="24"/>
          <w:u w:val="single"/>
          <w:lang w:val="fr-FR"/>
        </w:rPr>
        <w:t>COMMENTAIRES DE L’ALTERNANT/E (1er Semestre)</w:t>
      </w:r>
    </w:p>
    <w:p xmlns:wp14="http://schemas.microsoft.com/office/word/2010/wordml" w:rsidP="4D67730A" wp14:paraId="327C39A5" wp14:textId="7F33F8D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D82530"/>
          <w:sz w:val="24"/>
          <w:szCs w:val="24"/>
          <w:lang w:val="fr-FR"/>
        </w:rPr>
      </w:pPr>
    </w:p>
    <w:p xmlns:wp14="http://schemas.microsoft.com/office/word/2010/wordml" w:rsidP="4D67730A" wp14:paraId="395D61A8" wp14:textId="3A5DEFC3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A la fin de chaque période en entreprise, l’alternant/e doit formuler ci-après, ses remarques, ses questions, ses difficultés, en ce qui concerne :</w:t>
      </w:r>
    </w:p>
    <w:p xmlns:wp14="http://schemas.microsoft.com/office/word/2010/wordml" w:rsidP="4D67730A" wp14:paraId="7566496A" wp14:textId="29EA3DE0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66D4B0DE" wp14:textId="50AF9B5A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La définition des objectifs,</w:t>
      </w:r>
    </w:p>
    <w:p xmlns:wp14="http://schemas.microsoft.com/office/word/2010/wordml" w:rsidP="4D67730A" wp14:paraId="1B3C0287" wp14:textId="27844460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Les moyens mis en œuvre,</w:t>
      </w:r>
    </w:p>
    <w:p xmlns:wp14="http://schemas.microsoft.com/office/word/2010/wordml" w:rsidP="4D67730A" wp14:paraId="5694D84B" wp14:textId="5CC17B4D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L’adéquation entre le sujet proposé et l’apprentissage réel,</w:t>
      </w:r>
    </w:p>
    <w:p xmlns:wp14="http://schemas.microsoft.com/office/word/2010/wordml" w:rsidP="4D67730A" wp14:paraId="5CCB8C2A" wp14:textId="69E5B44F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Les connaissances requises ou acquises,</w:t>
      </w:r>
    </w:p>
    <w:p xmlns:wp14="http://schemas.microsoft.com/office/word/2010/wordml" w:rsidP="4D67730A" wp14:paraId="3078F2D5" wp14:textId="67AE44B1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Le vécu relationnel.</w:t>
      </w:r>
    </w:p>
    <w:p xmlns:wp14="http://schemas.microsoft.com/office/word/2010/wordml" w:rsidP="4D67730A" wp14:paraId="49EFAEE3" wp14:textId="4CCC99D1">
      <w:pPr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067C6D3E" wp14:textId="00FC51DA">
      <w:pPr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07AD06D2" wp14:textId="77DE3EDB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36AEF94B" wp14:textId="4FD0D4F5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03C7F887" wp14:textId="1937212B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5962F9AA" wp14:textId="72E60740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6B57BB7A" wp14:textId="67E62128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3CF2EC25" wp14:textId="119B66D3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6348CF4D" wp14:textId="5D4DF196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1A55D0DD" wp14:textId="504BEB97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72A427FC" wp14:textId="3AA93850">
      <w:pPr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5476270F" wp14:textId="6CC451E9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23D6B718" wp14:textId="3AE8E95F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ABFD14D" w:rsidRDefault="0ABFD14D" w14:paraId="5BADAB38" w14:textId="4B7096F0">
      <w:r>
        <w:br w:type="page"/>
      </w:r>
    </w:p>
    <w:p xmlns:wp14="http://schemas.microsoft.com/office/word/2010/wordml" w:rsidP="4D67730A" wp14:paraId="1DCFEEA0" wp14:textId="5895951E">
      <w:pPr>
        <w:pStyle w:val="Subtitle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70C0"/>
          <w:sz w:val="24"/>
          <w:szCs w:val="24"/>
          <w:u w:val="single"/>
          <w:lang w:val="fr-FR"/>
        </w:rPr>
        <w:t>COMMENTAIRES DU TUTEUR UNIVERSITAIRE (1er Semestre)</w:t>
      </w:r>
    </w:p>
    <w:p xmlns:wp14="http://schemas.microsoft.com/office/word/2010/wordml" w:rsidP="4D67730A" wp14:paraId="1B20EA98" wp14:textId="3D8FFC1A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6EEFD858" wp14:textId="09557371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A la fin de chaque période en entreprise, le tuteur universitaire doit formuler ci-après, ses remarques, ses questions, ses difficultés, en ce qui concerne :</w:t>
      </w:r>
    </w:p>
    <w:p xmlns:wp14="http://schemas.microsoft.com/office/word/2010/wordml" w:rsidP="4D67730A" wp14:paraId="68AABDF5" wp14:textId="20BB67AE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05F82AA6" wp14:textId="12227F65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La définition des objectifs,</w:t>
      </w:r>
    </w:p>
    <w:p xmlns:wp14="http://schemas.microsoft.com/office/word/2010/wordml" w:rsidP="4D67730A" wp14:paraId="75C8809A" wp14:textId="18DE7437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Les moyens mis en œuvre,</w:t>
      </w:r>
    </w:p>
    <w:p xmlns:wp14="http://schemas.microsoft.com/office/word/2010/wordml" w:rsidP="4D67730A" wp14:paraId="24B93EE4" wp14:textId="63A9158F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L’adéquation entre le sujet proposé et l’apprentissage réel,</w:t>
      </w:r>
    </w:p>
    <w:p xmlns:wp14="http://schemas.microsoft.com/office/word/2010/wordml" w:rsidP="4D67730A" wp14:paraId="70509BE3" wp14:textId="25286A6A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Les connaissances requises ou acquises,</w:t>
      </w:r>
    </w:p>
    <w:p xmlns:wp14="http://schemas.microsoft.com/office/word/2010/wordml" w:rsidP="4D67730A" wp14:paraId="07B8DD32" wp14:textId="38589861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Le vécu relationnel.</w:t>
      </w:r>
    </w:p>
    <w:p xmlns:wp14="http://schemas.microsoft.com/office/word/2010/wordml" w:rsidP="4D67730A" wp14:paraId="2704FE0A" wp14:textId="653C9D1D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1255F9C6" wp14:textId="7B751976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70B1033B" wp14:textId="42F199DA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5C54D031" wp14:textId="7848625B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5E2B6B9C" wp14:textId="44D91880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638AD3E3" wp14:textId="7048020E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10B5F001" wp14:textId="5AB39803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5B958CEF" wp14:textId="2A9ED83F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5A8DD600" wp14:textId="2D9114A2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3A862CB8" wp14:textId="058D3926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67730A" w:rsidR="5CB0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…………………………………………………………………………………………………………</w:t>
      </w:r>
    </w:p>
    <w:p xmlns:wp14="http://schemas.microsoft.com/office/word/2010/wordml" w:rsidP="4D67730A" wp14:paraId="76504612" wp14:textId="522F912B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169EA830" wp14:textId="75018D0E">
      <w:pPr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4D67730A" w:rsidTr="4D67730A" w14:paraId="0A99AB83">
        <w:trPr>
          <w:trHeight w:val="300"/>
        </w:trPr>
        <w:tc>
          <w:tcPr>
            <w:tcW w:w="3005" w:type="dxa"/>
            <w:tcMar>
              <w:left w:w="105" w:type="dxa"/>
              <w:right w:w="105" w:type="dxa"/>
            </w:tcMar>
            <w:vAlign w:val="top"/>
          </w:tcPr>
          <w:p w:rsidR="4D67730A" w:rsidP="4D67730A" w:rsidRDefault="4D67730A" w14:paraId="316DE72E" w14:textId="76E4A514">
            <w:pPr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D67730A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fr-FR"/>
              </w:rPr>
              <w:t>Signature alternant/e</w:t>
            </w:r>
          </w:p>
        </w:tc>
        <w:tc>
          <w:tcPr>
            <w:tcW w:w="3005" w:type="dxa"/>
            <w:tcMar>
              <w:left w:w="105" w:type="dxa"/>
              <w:right w:w="105" w:type="dxa"/>
            </w:tcMar>
            <w:vAlign w:val="top"/>
          </w:tcPr>
          <w:p w:rsidR="4D67730A" w:rsidP="4D67730A" w:rsidRDefault="4D67730A" w14:paraId="77285549" w14:textId="2E32C700">
            <w:pPr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D67730A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fr-FR"/>
              </w:rPr>
              <w:t>Signature tuteur entreprise</w:t>
            </w:r>
          </w:p>
        </w:tc>
        <w:tc>
          <w:tcPr>
            <w:tcW w:w="3005" w:type="dxa"/>
            <w:tcMar>
              <w:left w:w="105" w:type="dxa"/>
              <w:right w:w="105" w:type="dxa"/>
            </w:tcMar>
            <w:vAlign w:val="top"/>
          </w:tcPr>
          <w:p w:rsidR="4D67730A" w:rsidP="4D67730A" w:rsidRDefault="4D67730A" w14:paraId="446D5857" w14:textId="27670447">
            <w:pPr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D67730A" w:rsidR="4D67730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fr-FR"/>
              </w:rPr>
              <w:t>Signature tuteur universitaire</w:t>
            </w:r>
          </w:p>
        </w:tc>
      </w:tr>
      <w:tr w:rsidR="4D67730A" w:rsidTr="4D67730A" w14:paraId="4817BEBB">
        <w:trPr>
          <w:trHeight w:val="300"/>
        </w:trPr>
        <w:tc>
          <w:tcPr>
            <w:tcW w:w="3005" w:type="dxa"/>
            <w:tcMar>
              <w:left w:w="105" w:type="dxa"/>
              <w:right w:w="105" w:type="dxa"/>
            </w:tcMar>
            <w:vAlign w:val="top"/>
          </w:tcPr>
          <w:p w:rsidR="4D67730A" w:rsidP="4D67730A" w:rsidRDefault="4D67730A" w14:paraId="3A1B8296" w14:textId="31BB231E">
            <w:pPr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4D67730A" w:rsidP="4D67730A" w:rsidRDefault="4D67730A" w14:paraId="6C58A2EC" w14:textId="0C3029D4">
            <w:pPr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4D67730A" w:rsidP="4D67730A" w:rsidRDefault="4D67730A" w14:paraId="40FF7817" w14:textId="17E2CFF3">
            <w:pPr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4D67730A" w:rsidP="4D67730A" w:rsidRDefault="4D67730A" w14:paraId="2C0ED000" w14:textId="2894C125">
            <w:pPr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4D67730A" w:rsidP="4D67730A" w:rsidRDefault="4D67730A" w14:paraId="3EAA81B3" w14:textId="6BEB75A1">
            <w:pPr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3005" w:type="dxa"/>
            <w:tcMar>
              <w:left w:w="105" w:type="dxa"/>
              <w:right w:w="105" w:type="dxa"/>
            </w:tcMar>
            <w:vAlign w:val="top"/>
          </w:tcPr>
          <w:p w:rsidR="4D67730A" w:rsidP="4D67730A" w:rsidRDefault="4D67730A" w14:paraId="5A190D83" w14:textId="0A8ADC96">
            <w:pPr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3005" w:type="dxa"/>
            <w:tcMar>
              <w:left w:w="105" w:type="dxa"/>
              <w:right w:w="105" w:type="dxa"/>
            </w:tcMar>
            <w:vAlign w:val="top"/>
          </w:tcPr>
          <w:p w:rsidR="4D67730A" w:rsidP="4D67730A" w:rsidRDefault="4D67730A" w14:paraId="3D01A3DB" w14:textId="40F32E35">
            <w:pPr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xmlns:wp14="http://schemas.microsoft.com/office/word/2010/wordml" w:rsidP="4D67730A" wp14:paraId="1E8A6179" wp14:textId="5B894D93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67730A" wp14:paraId="7E40B313" wp14:textId="73447FBE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34EDA4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d6ef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D1D799"/>
    <w:rsid w:val="0ABFD14D"/>
    <w:rsid w:val="31D1D799"/>
    <w:rsid w:val="444C681E"/>
    <w:rsid w:val="4D67730A"/>
    <w:rsid w:val="5CB0A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1D799"/>
  <w15:chartTrackingRefBased/>
  <w15:docId w15:val="{78302B86-B1B4-4D75-A2B7-C54346E9F1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67730A"/>
    <w:rPr>
      <w:rFonts w:ascii="Aptos Display" w:hAnsi="Aptos Display" w:eastAsia="Aptos Display" w:cs="" w:asciiTheme="majorAscii" w:hAnsiTheme="majorAscii" w:eastAsiaTheme="minorAscii" w:cstheme="majorEastAsia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Subtitle">
    <w:uiPriority w:val="11"/>
    <w:name w:val="Subtitle"/>
    <w:basedOn w:val="Normal"/>
    <w:next w:val="Normal"/>
    <w:qFormat/>
    <w:rsid w:val="4D67730A"/>
    <w:rPr>
      <w:rFonts w:eastAsia="Aptos Display" w:cs="" w:eastAsiaTheme="minorAscii" w:cstheme="majorEastAsia"/>
      <w:color w:val="595959" w:themeColor="text1" w:themeTint="A6" w:themeShade="FF"/>
      <w:sz w:val="28"/>
      <w:szCs w:val="28"/>
    </w:rPr>
  </w:style>
  <w:style w:type="paragraph" w:styleId="ListParagraph">
    <w:uiPriority w:val="34"/>
    <w:name w:val="List Paragraph"/>
    <w:basedOn w:val="Normal"/>
    <w:qFormat/>
    <w:rsid w:val="4D67730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766ff9d304f40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FEC92C55DF3C428208D3BDED38EFEF" ma:contentTypeVersion="11" ma:contentTypeDescription="Crée un document." ma:contentTypeScope="" ma:versionID="48bce71886a889bf93b21d2da392caa1">
  <xsd:schema xmlns:xsd="http://www.w3.org/2001/XMLSchema" xmlns:xs="http://www.w3.org/2001/XMLSchema" xmlns:p="http://schemas.microsoft.com/office/2006/metadata/properties" xmlns:ns2="80a35fdb-36a3-4cc4-ae9c-3d037be11de2" xmlns:ns3="f3c3f613-b9ea-4473-bb7f-ec34f39f656c" targetNamespace="http://schemas.microsoft.com/office/2006/metadata/properties" ma:root="true" ma:fieldsID="b7fa117a6490654690320294c27c8404" ns2:_="" ns3:_="">
    <xsd:import namespace="80a35fdb-36a3-4cc4-ae9c-3d037be11de2"/>
    <xsd:import namespace="f3c3f613-b9ea-4473-bb7f-ec34f39f65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35fdb-36a3-4cc4-ae9c-3d037be11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e472cf7-11ec-4307-8da5-38c975412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3f613-b9ea-4473-bb7f-ec34f39f65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636c53-d6f5-4e3a-9cf8-6ab5cead2820}" ma:internalName="TaxCatchAll" ma:showField="CatchAllData" ma:web="f3c3f613-b9ea-4473-bb7f-ec34f39f6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a35fdb-36a3-4cc4-ae9c-3d037be11de2">
      <Terms xmlns="http://schemas.microsoft.com/office/infopath/2007/PartnerControls"/>
    </lcf76f155ced4ddcb4097134ff3c332f>
    <TaxCatchAll xmlns="f3c3f613-b9ea-4473-bb7f-ec34f39f656c" xsi:nil="true"/>
  </documentManagement>
</p:properties>
</file>

<file path=customXml/itemProps1.xml><?xml version="1.0" encoding="utf-8"?>
<ds:datastoreItem xmlns:ds="http://schemas.openxmlformats.org/officeDocument/2006/customXml" ds:itemID="{33D9113B-C381-4827-A3C0-0326AEC87A49}"/>
</file>

<file path=customXml/itemProps2.xml><?xml version="1.0" encoding="utf-8"?>
<ds:datastoreItem xmlns:ds="http://schemas.openxmlformats.org/officeDocument/2006/customXml" ds:itemID="{5B09D6A8-99EA-4DD2-98C6-60364C94DD14}"/>
</file>

<file path=customXml/itemProps3.xml><?xml version="1.0" encoding="utf-8"?>
<ds:datastoreItem xmlns:ds="http://schemas.openxmlformats.org/officeDocument/2006/customXml" ds:itemID="{C6050136-9C51-4AD1-AC9B-1D810E3F71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virginie garlatti</dc:creator>
  <keywords/>
  <dc:description/>
  <lastModifiedBy>virginie garlatti</lastModifiedBy>
  <dcterms:created xsi:type="dcterms:W3CDTF">2025-02-03T15:42:16.0000000Z</dcterms:created>
  <dcterms:modified xsi:type="dcterms:W3CDTF">2025-02-03T15:44:18.2009342Z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0x01010080FEC92C55DF3C428208D3BDED38EFEF</vt:lpwstr>
  </property>
  <property fmtid="{D5CDD505-2E9C-101B-9397-08002B2CF9AE}" pid="3" name="MediaServiceImageTags">
    <vt:lpwstr/>
  </property>
</Properties>
</file>