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95" w:rsidRDefault="00327595">
      <w:r>
        <w:t>B41</w:t>
      </w:r>
    </w:p>
    <w:p w:rsidR="00327595" w:rsidRDefault="00327595"/>
    <w:p w:rsidR="00BF2CA8" w:rsidRDefault="00327595">
      <w:r>
        <w:t>TD 1 :</w:t>
      </w:r>
    </w:p>
    <w:p w:rsidR="00327595" w:rsidRDefault="00327595">
      <w:r>
        <w:t xml:space="preserve">A partir des fichiers fournis, de vos connaissances, ou de tout autre document, répondez aux questions suivantes sur l’enzyme la </w:t>
      </w:r>
      <w:proofErr w:type="spellStart"/>
      <w:r>
        <w:t>Rubisco</w:t>
      </w:r>
      <w:proofErr w:type="spellEnd"/>
      <w:r>
        <w:t>.</w:t>
      </w:r>
    </w:p>
    <w:p w:rsidR="00327595" w:rsidRDefault="00327595" w:rsidP="00327595">
      <w:pPr>
        <w:pStyle w:val="ListParagraph"/>
        <w:numPr>
          <w:ilvl w:val="0"/>
          <w:numId w:val="1"/>
        </w:numPr>
      </w:pPr>
      <w:r>
        <w:t xml:space="preserve">Rôle de la </w:t>
      </w:r>
      <w:proofErr w:type="spellStart"/>
      <w:r>
        <w:t>Rubisco</w:t>
      </w:r>
      <w:proofErr w:type="spellEnd"/>
      <w:r>
        <w:t xml:space="preserve"> - réactions catalysées par la </w:t>
      </w:r>
      <w:proofErr w:type="spellStart"/>
      <w:r>
        <w:t>rubisco</w:t>
      </w:r>
      <w:proofErr w:type="spellEnd"/>
      <w:r>
        <w:t xml:space="preserve"> </w:t>
      </w:r>
    </w:p>
    <w:p w:rsidR="00327595" w:rsidRDefault="00327595" w:rsidP="00327595">
      <w:pPr>
        <w:pStyle w:val="ListParagraph"/>
        <w:numPr>
          <w:ilvl w:val="0"/>
          <w:numId w:val="1"/>
        </w:numPr>
      </w:pPr>
      <w:r>
        <w:t>Structure du complexe protéique</w:t>
      </w:r>
    </w:p>
    <w:p w:rsidR="00327595" w:rsidRDefault="00327595" w:rsidP="00327595">
      <w:pPr>
        <w:pStyle w:val="ListParagraph"/>
        <w:numPr>
          <w:ilvl w:val="0"/>
          <w:numId w:val="1"/>
        </w:numPr>
      </w:pPr>
      <w:r>
        <w:t xml:space="preserve">Localisation de ses gènes </w:t>
      </w:r>
    </w:p>
    <w:p w:rsidR="00327595" w:rsidRDefault="00327595" w:rsidP="00327595">
      <w:pPr>
        <w:pStyle w:val="ListParagraph"/>
        <w:numPr>
          <w:ilvl w:val="0"/>
          <w:numId w:val="1"/>
        </w:numPr>
      </w:pPr>
      <w:r>
        <w:t xml:space="preserve">Mécanismes d’activation de la </w:t>
      </w:r>
      <w:proofErr w:type="spellStart"/>
      <w:r>
        <w:t>rubisco</w:t>
      </w:r>
      <w:bookmarkStart w:id="0" w:name="_GoBack"/>
      <w:bookmarkEnd w:id="0"/>
      <w:proofErr w:type="spellEnd"/>
    </w:p>
    <w:sectPr w:rsidR="0032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849"/>
    <w:multiLevelType w:val="hybridMultilevel"/>
    <w:tmpl w:val="1178826E"/>
    <w:lvl w:ilvl="0" w:tplc="E432CE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95"/>
    <w:rsid w:val="00327595"/>
    <w:rsid w:val="00813E53"/>
    <w:rsid w:val="009723E3"/>
    <w:rsid w:val="00BF2CA8"/>
    <w:rsid w:val="00D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A3B0"/>
  <w15:chartTrackingRefBased/>
  <w15:docId w15:val="{B36B3E3D-E5E7-4F24-81E5-FBEE990B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baraquet</dc:creator>
  <cp:keywords/>
  <dc:description/>
  <cp:lastModifiedBy>Claudine baraquet</cp:lastModifiedBy>
  <cp:revision>1</cp:revision>
  <dcterms:created xsi:type="dcterms:W3CDTF">2017-04-02T20:05:00Z</dcterms:created>
  <dcterms:modified xsi:type="dcterms:W3CDTF">2017-04-02T20:11:00Z</dcterms:modified>
</cp:coreProperties>
</file>